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宋体" w:hAnsi="宋体" w:eastAsia="宋体" w:cs="宋体"/>
          <w:b/>
          <w:bCs w:val="0"/>
          <w:color w:val="000000"/>
          <w:kern w:val="0"/>
          <w:sz w:val="36"/>
          <w:szCs w:val="36"/>
        </w:rPr>
      </w:pPr>
      <w:bookmarkStart w:id="0" w:name="_GoBack"/>
      <w:bookmarkEnd w:id="0"/>
      <w:r>
        <w:rPr>
          <w:rFonts w:hint="eastAsia" w:ascii="宋体" w:hAnsi="宋体" w:eastAsia="宋体" w:cs="宋体"/>
          <w:b/>
          <w:bCs w:val="0"/>
          <w:color w:val="000000"/>
          <w:kern w:val="0"/>
          <w:sz w:val="36"/>
          <w:szCs w:val="36"/>
        </w:rPr>
        <w:t>隆回县面向2024年应届普通高校毕业生</w:t>
      </w:r>
    </w:p>
    <w:p>
      <w:pPr>
        <w:widowControl/>
        <w:spacing w:line="540" w:lineRule="exact"/>
        <w:jc w:val="center"/>
        <w:rPr>
          <w:rFonts w:hint="eastAsia" w:ascii="宋体" w:hAnsi="宋体" w:cs="宋体"/>
          <w:b/>
          <w:bCs w:val="0"/>
          <w:color w:val="000000"/>
          <w:kern w:val="0"/>
          <w:sz w:val="36"/>
          <w:szCs w:val="36"/>
          <w:lang w:eastAsia="zh-CN"/>
        </w:rPr>
      </w:pPr>
      <w:r>
        <w:rPr>
          <w:rFonts w:hint="eastAsia" w:ascii="宋体" w:hAnsi="宋体" w:eastAsia="宋体" w:cs="宋体"/>
          <w:b/>
          <w:bCs w:val="0"/>
          <w:color w:val="000000"/>
          <w:kern w:val="0"/>
          <w:sz w:val="36"/>
          <w:szCs w:val="36"/>
        </w:rPr>
        <w:t>公开招聘教育人才</w:t>
      </w:r>
      <w:r>
        <w:rPr>
          <w:rFonts w:hint="eastAsia" w:ascii="宋体" w:hAnsi="宋体" w:cs="宋体"/>
          <w:b/>
          <w:bCs w:val="0"/>
          <w:color w:val="000000"/>
          <w:kern w:val="0"/>
          <w:sz w:val="36"/>
          <w:szCs w:val="36"/>
          <w:lang w:eastAsia="zh-CN"/>
        </w:rPr>
        <w:t>拟聘用人员公示</w:t>
      </w:r>
    </w:p>
    <w:p>
      <w:pPr>
        <w:ind w:firstLine="640" w:firstLineChars="200"/>
        <w:rPr>
          <w:rFonts w:hint="eastAsia" w:ascii="仿宋" w:hAnsi="仿宋" w:eastAsia="仿宋" w:cs="仿宋_GB2312"/>
          <w:sz w:val="32"/>
          <w:szCs w:val="32"/>
        </w:rPr>
      </w:pPr>
    </w:p>
    <w:p>
      <w:pPr>
        <w:widowControl/>
        <w:spacing w:line="540" w:lineRule="exact"/>
        <w:ind w:firstLine="640" w:firstLineChars="200"/>
        <w:jc w:val="both"/>
        <w:rPr>
          <w:rFonts w:hint="eastAsia" w:ascii="仿宋" w:hAnsi="仿宋" w:eastAsia="仿宋" w:cs="仿宋"/>
          <w:sz w:val="32"/>
          <w:szCs w:val="32"/>
        </w:rPr>
      </w:pPr>
      <w:r>
        <w:rPr>
          <w:rFonts w:hint="eastAsia" w:ascii="仿宋" w:hAnsi="仿宋" w:eastAsia="仿宋" w:cs="仿宋_GB2312"/>
          <w:sz w:val="32"/>
          <w:szCs w:val="32"/>
        </w:rPr>
        <w:t>根据</w:t>
      </w:r>
      <w:r>
        <w:rPr>
          <w:rFonts w:ascii="仿宋" w:hAnsi="仿宋" w:eastAsia="仿宋" w:cs="仿宋_GB2312"/>
          <w:sz w:val="32"/>
          <w:szCs w:val="32"/>
        </w:rPr>
        <w:t>《湖南省事业单位公开招聘人员办法》</w:t>
      </w:r>
      <w:r>
        <w:rPr>
          <w:rFonts w:hint="eastAsia" w:ascii="仿宋" w:hAnsi="仿宋" w:eastAsia="仿宋" w:cs="仿宋_GB2312"/>
          <w:sz w:val="32"/>
          <w:szCs w:val="32"/>
        </w:rPr>
        <w:t>《</w:t>
      </w:r>
      <w:r>
        <w:rPr>
          <w:rFonts w:hint="eastAsia" w:ascii="仿宋" w:hAnsi="仿宋" w:eastAsia="仿宋" w:cs="仿宋_GB2312"/>
          <w:sz w:val="32"/>
          <w:szCs w:val="32"/>
          <w:lang w:eastAsia="zh-CN"/>
        </w:rPr>
        <w:t>隆回县事业单位公开招聘人员实施细则</w:t>
      </w:r>
      <w:r>
        <w:rPr>
          <w:rFonts w:hint="eastAsia" w:ascii="仿宋" w:hAnsi="仿宋" w:eastAsia="仿宋" w:cs="仿宋_GB2312"/>
          <w:sz w:val="32"/>
          <w:szCs w:val="32"/>
        </w:rPr>
        <w:t>》</w:t>
      </w:r>
      <w:r>
        <w:rPr>
          <w:rFonts w:hint="eastAsia" w:ascii="仿宋" w:hAnsi="仿宋" w:eastAsia="仿宋" w:cs="仿宋_GB2312"/>
          <w:sz w:val="32"/>
          <w:szCs w:val="32"/>
          <w:lang w:eastAsia="zh-CN"/>
        </w:rPr>
        <w:t>和《</w:t>
      </w:r>
      <w:r>
        <w:rPr>
          <w:rFonts w:hint="eastAsia" w:ascii="仿宋" w:hAnsi="仿宋" w:eastAsia="仿宋" w:cs="仿宋_GB2312"/>
          <w:sz w:val="32"/>
          <w:szCs w:val="32"/>
        </w:rPr>
        <w:t>隆回县面向2024年应届普通高校毕业生公开招聘教育人才公告</w:t>
      </w:r>
      <w:r>
        <w:rPr>
          <w:rFonts w:hint="eastAsia" w:ascii="仿宋" w:hAnsi="仿宋" w:eastAsia="仿宋" w:cs="仿宋_GB2312"/>
          <w:sz w:val="32"/>
          <w:szCs w:val="32"/>
          <w:lang w:eastAsia="zh-CN"/>
        </w:rPr>
        <w:t>》，</w:t>
      </w:r>
      <w:r>
        <w:rPr>
          <w:rFonts w:hint="eastAsia" w:ascii="仿宋" w:hAnsi="仿宋" w:eastAsia="仿宋" w:cs="仿宋_GB2312"/>
          <w:sz w:val="32"/>
          <w:szCs w:val="32"/>
        </w:rPr>
        <w:t>经报名</w:t>
      </w:r>
      <w:r>
        <w:rPr>
          <w:rFonts w:hint="eastAsia" w:ascii="仿宋" w:hAnsi="仿宋" w:eastAsia="仿宋" w:cs="仿宋_GB2312"/>
          <w:sz w:val="32"/>
          <w:szCs w:val="32"/>
          <w:lang w:eastAsia="zh-CN"/>
        </w:rPr>
        <w:t>与</w:t>
      </w:r>
      <w:r>
        <w:rPr>
          <w:rFonts w:hint="eastAsia" w:ascii="仿宋" w:hAnsi="仿宋" w:eastAsia="仿宋" w:cs="仿宋_GB2312"/>
          <w:sz w:val="32"/>
          <w:szCs w:val="32"/>
        </w:rPr>
        <w:t>资格审查、</w:t>
      </w:r>
      <w:r>
        <w:rPr>
          <w:rFonts w:hint="eastAsia" w:ascii="仿宋" w:hAnsi="仿宋" w:eastAsia="仿宋" w:cs="仿宋_GB2312"/>
          <w:sz w:val="32"/>
          <w:szCs w:val="32"/>
          <w:lang w:eastAsia="zh-CN"/>
        </w:rPr>
        <w:t>面试</w:t>
      </w:r>
      <w:r>
        <w:rPr>
          <w:rFonts w:hint="eastAsia" w:ascii="仿宋" w:hAnsi="仿宋" w:eastAsia="仿宋" w:cs="仿宋_GB2312"/>
          <w:sz w:val="32"/>
          <w:szCs w:val="32"/>
        </w:rPr>
        <w:t>、体检、考察等程序，</w:t>
      </w:r>
      <w:r>
        <w:rPr>
          <w:rFonts w:hint="eastAsia" w:ascii="仿宋" w:hAnsi="仿宋" w:eastAsia="仿宋" w:cs="仿宋"/>
          <w:sz w:val="32"/>
          <w:szCs w:val="32"/>
          <w:lang w:eastAsia="zh-CN"/>
        </w:rPr>
        <w:t>确定何玉苗等</w:t>
      </w:r>
      <w:r>
        <w:rPr>
          <w:rFonts w:hint="eastAsia" w:ascii="仿宋" w:hAnsi="仿宋" w:eastAsia="仿宋" w:cs="仿宋"/>
          <w:sz w:val="32"/>
          <w:szCs w:val="32"/>
          <w:lang w:val="en-US" w:eastAsia="zh-CN"/>
        </w:rPr>
        <w:t>6名同志</w:t>
      </w:r>
      <w:r>
        <w:rPr>
          <w:rFonts w:hint="eastAsia" w:ascii="仿宋" w:hAnsi="仿宋" w:eastAsia="仿宋" w:cs="仿宋"/>
          <w:sz w:val="32"/>
          <w:szCs w:val="32"/>
          <w:lang w:eastAsia="zh-CN"/>
        </w:rPr>
        <w:t>为隆回县事业单位拟聘用人员（</w:t>
      </w:r>
      <w:r>
        <w:rPr>
          <w:rFonts w:hint="eastAsia" w:ascii="仿宋_GB2312" w:eastAsia="仿宋_GB2312"/>
          <w:color w:val="000000"/>
          <w:spacing w:val="0"/>
          <w:sz w:val="32"/>
          <w:szCs w:val="32"/>
          <w:lang w:eastAsia="zh-CN"/>
        </w:rPr>
        <w:t>所有考生在2024年7月31日前必须取得相应教师资格证和报考岗位专业相应的应届学历学位证书，否则取消聘用资格</w:t>
      </w:r>
      <w:r>
        <w:rPr>
          <w:rFonts w:hint="eastAsia" w:ascii="仿宋_GB2312" w:eastAsia="仿宋_GB2312"/>
          <w:color w:val="000000"/>
          <w:spacing w:val="0"/>
          <w:sz w:val="32"/>
          <w:szCs w:val="32"/>
          <w:lang w:val="en-US" w:eastAsia="zh-CN"/>
        </w:rPr>
        <w:t>）</w:t>
      </w:r>
      <w:r>
        <w:rPr>
          <w:rFonts w:hint="eastAsia" w:ascii="仿宋" w:hAnsi="仿宋" w:eastAsia="仿宋" w:cs="仿宋"/>
          <w:sz w:val="32"/>
          <w:szCs w:val="32"/>
          <w:lang w:eastAsia="zh-CN"/>
        </w:rPr>
        <w:t>，现</w:t>
      </w:r>
      <w:r>
        <w:rPr>
          <w:rFonts w:hint="eastAsia" w:ascii="仿宋" w:hAnsi="仿宋" w:eastAsia="仿宋" w:cs="仿宋"/>
          <w:sz w:val="32"/>
          <w:szCs w:val="32"/>
        </w:rPr>
        <w:t>予以公示。</w:t>
      </w:r>
    </w:p>
    <w:p>
      <w:pPr>
        <w:widowControl/>
        <w:spacing w:line="540" w:lineRule="exact"/>
        <w:ind w:firstLine="640" w:firstLineChars="200"/>
        <w:jc w:val="both"/>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公示时间：202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月</w:t>
      </w:r>
      <w:r>
        <w:rPr>
          <w:rFonts w:hint="eastAsia" w:ascii="仿宋" w:hAnsi="仿宋" w:eastAsia="仿宋" w:cs="仿宋_GB2312"/>
          <w:sz w:val="32"/>
          <w:szCs w:val="32"/>
          <w:lang w:val="en-US" w:eastAsia="zh-CN"/>
        </w:rPr>
        <w:t>24</w:t>
      </w:r>
      <w:r>
        <w:rPr>
          <w:rFonts w:hint="eastAsia" w:ascii="仿宋" w:hAnsi="仿宋" w:eastAsia="仿宋" w:cs="仿宋_GB2312"/>
          <w:sz w:val="32"/>
          <w:szCs w:val="32"/>
          <w:lang w:eastAsia="zh-CN"/>
        </w:rPr>
        <w:t>日-202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月</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日。</w:t>
      </w:r>
    </w:p>
    <w:p>
      <w:pPr>
        <w:widowControl/>
        <w:spacing w:line="540" w:lineRule="exact"/>
        <w:ind w:firstLine="640" w:firstLineChars="200"/>
        <w:jc w:val="both"/>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如有异议，请在公示期内（仅工作日受理，工作日上班时间为上午8：00-12：00，下午14：30-17：30）实名书面向</w:t>
      </w:r>
      <w:r>
        <w:rPr>
          <w:rFonts w:hint="eastAsia" w:ascii="仿宋" w:hAnsi="仿宋" w:eastAsia="仿宋" w:cs="仿宋_GB2312"/>
          <w:sz w:val="32"/>
          <w:szCs w:val="32"/>
          <w:lang w:val="en-US" w:eastAsia="zh-CN"/>
        </w:rPr>
        <w:t>县纪委监委驻县教育局纪检监察组（电话：0739-8230380）</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县纪委监委驻县委组织部纪检监察组（电话：0739-8187708</w:t>
      </w:r>
      <w:r>
        <w:rPr>
          <w:rFonts w:hint="eastAsia" w:ascii="仿宋" w:hAnsi="仿宋" w:eastAsia="仿宋" w:cs="仿宋_GB2312"/>
          <w:sz w:val="32"/>
          <w:szCs w:val="32"/>
          <w:lang w:eastAsia="zh-CN"/>
        </w:rPr>
        <w:t>）反映。</w:t>
      </w:r>
    </w:p>
    <w:p>
      <w:pPr>
        <w:widowControl/>
        <w:spacing w:line="54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：隆回县面向2024年应届普通高校毕业生公开招聘教育人才拟聘用人员名单</w:t>
      </w:r>
    </w:p>
    <w:p>
      <w:pPr>
        <w:widowControl/>
        <w:spacing w:line="5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60" w:lineRule="exact"/>
        <w:ind w:left="3879" w:leftChars="1847" w:right="273" w:rightChars="130" w:firstLine="320" w:firstLineChars="100"/>
        <w:jc w:val="distribute"/>
        <w:rPr>
          <w:rFonts w:ascii="仿宋_GB2312" w:eastAsia="仿宋_GB2312"/>
          <w:sz w:val="32"/>
          <w:szCs w:val="32"/>
        </w:rPr>
      </w:pPr>
      <w:r>
        <w:rPr>
          <w:rFonts w:hint="eastAsia" w:ascii="仿宋" w:hAnsi="仿宋" w:eastAsia="仿宋" w:cs="仿宋"/>
          <w:sz w:val="32"/>
          <w:szCs w:val="32"/>
          <w:lang w:val="en-US" w:eastAsia="zh-CN"/>
        </w:rPr>
        <w:t xml:space="preserve">                              </w:t>
      </w:r>
      <w:r>
        <w:rPr>
          <w:rFonts w:hint="eastAsia" w:ascii="仿宋_GB2312" w:eastAsia="仿宋_GB2312"/>
          <w:sz w:val="32"/>
          <w:szCs w:val="32"/>
        </w:rPr>
        <w:t>隆回县教育局</w:t>
      </w:r>
    </w:p>
    <w:p>
      <w:pPr>
        <w:widowControl/>
        <w:spacing w:line="540" w:lineRule="exact"/>
        <w:ind w:firstLine="640" w:firstLineChars="200"/>
        <w:jc w:val="center"/>
        <w:rPr>
          <w:rFonts w:hint="eastAsia" w:ascii="仿宋" w:hAnsi="仿宋" w:eastAsia="仿宋" w:cs="仿宋"/>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隆回县人力资源和社会保障局</w:t>
      </w:r>
    </w:p>
    <w:p>
      <w:pPr>
        <w:widowControl/>
        <w:spacing w:line="540" w:lineRule="exact"/>
        <w:ind w:firstLine="640" w:firstLineChars="200"/>
        <w:jc w:val="center"/>
        <w:rPr>
          <w:rFonts w:hint="default" w:ascii="仿宋" w:hAnsi="仿宋" w:eastAsia="仿宋" w:cs="方正仿宋简体"/>
          <w:color w:val="000000"/>
          <w:sz w:val="32"/>
          <w:szCs w:val="32"/>
          <w:lang w:val="en-US" w:eastAsia="zh-CN"/>
        </w:rPr>
      </w:pPr>
      <w:r>
        <w:rPr>
          <w:rFonts w:hint="eastAsia" w:ascii="仿宋" w:hAnsi="仿宋" w:eastAsia="仿宋" w:cs="方正仿宋简体"/>
          <w:color w:val="000000"/>
          <w:sz w:val="32"/>
          <w:szCs w:val="32"/>
          <w:lang w:val="en-US" w:eastAsia="zh-CN"/>
        </w:rPr>
        <w:t xml:space="preserve">                    2024年5月24日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MzRhMzMwMDAxMmY0NmQ3OTAwY2RiZjJmODlkZjEifQ=="/>
  </w:docVars>
  <w:rsids>
    <w:rsidRoot w:val="21103085"/>
    <w:rsid w:val="01AA7F1D"/>
    <w:rsid w:val="08AD7AA3"/>
    <w:rsid w:val="0B6D2FE4"/>
    <w:rsid w:val="21103085"/>
    <w:rsid w:val="27817354"/>
    <w:rsid w:val="2BB6631F"/>
    <w:rsid w:val="34D17018"/>
    <w:rsid w:val="358C7070"/>
    <w:rsid w:val="52B30D4C"/>
    <w:rsid w:val="54795557"/>
    <w:rsid w:val="6BC37E1A"/>
    <w:rsid w:val="776A03D8"/>
    <w:rsid w:val="782F4067"/>
    <w:rsid w:val="7CED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374</Words>
  <Characters>432</Characters>
  <Lines>0</Lines>
  <Paragraphs>0</Paragraphs>
  <TotalTime>10</TotalTime>
  <ScaleCrop>false</ScaleCrop>
  <LinksUpToDate>false</LinksUpToDate>
  <CharactersWithSpaces>526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2023-04-13T23:47:00Z</dcterms:created>
  <dc:creator>柒月</dc:creator>
  <cp:lastModifiedBy>Administrator</cp:lastModifiedBy>
  <cp:lastPrinted>2024-05-24T01:01:00Z</cp:lastPrinted>
  <dcterms:modified xsi:type="dcterms:W3CDTF">2024-05-24T08:25:10Z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C32BA44F055D465187FC4CC1A4C0FE83_13</vt:lpwstr>
  </property>
</Properties>
</file>